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BF5359" w:rsidRPr="00BF5359" w:rsidTr="00BF5359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BF5359" w:rsidRPr="00BF5359" w:rsidRDefault="00BF5359" w:rsidP="00BF53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</w:pPr>
            <w:r w:rsidRPr="00BF5359"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  <w:t>PL Nº 020/2018. TOMADA DE PREÇOS Nº 001/2018. OBJETO: CONTRATAÇÃO DE EMPRESA ESPECIALIZADA PARA EXECUÇÃO DE OBRA DE RECUPERAÇÃO DA CIRETRAN DE SERTÂNIA/PE.</w:t>
            </w:r>
          </w:p>
        </w:tc>
      </w:tr>
    </w:tbl>
    <w:p w:rsidR="00BF5359" w:rsidRPr="00BF5359" w:rsidRDefault="00BF5359" w:rsidP="00BF535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BF5359" w:rsidRPr="00BF5359" w:rsidTr="00BF535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F5359" w:rsidRPr="00BF5359" w:rsidRDefault="00BF5359" w:rsidP="00BF53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BF53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PUBLICADO NO DOE PÁG. 10 DATA: 25/08/2018</w:t>
            </w:r>
          </w:p>
          <w:p w:rsidR="00BF5359" w:rsidRPr="00BF5359" w:rsidRDefault="00BF5359" w:rsidP="00BF53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BF53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  <w:p w:rsidR="00BF5359" w:rsidRPr="00BF5359" w:rsidRDefault="00BF5359" w:rsidP="00BF53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BF53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SECRETARIA DAS CIDADES</w:t>
            </w:r>
          </w:p>
          <w:p w:rsidR="00BF5359" w:rsidRPr="00BF5359" w:rsidRDefault="00BF5359" w:rsidP="00BF53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BF53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DETRAN/PE</w:t>
            </w:r>
          </w:p>
          <w:p w:rsidR="00BF5359" w:rsidRPr="00BF5359" w:rsidRDefault="00BF5359" w:rsidP="00BF53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BF535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ADJUDICAÇÃO E HOMOLOGAÇÃO DE LICITAÇÃO</w:t>
            </w:r>
          </w:p>
          <w:p w:rsidR="00BF5359" w:rsidRPr="00BF5359" w:rsidRDefault="00BF5359" w:rsidP="00BF5359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BF53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PL Nº 020/2018.  TOMADA DE PREÇOS Nº 001/2018. OBJETO: CONTRATAÇÃO DE EMPRESA ESPECIALIZADA PARA EXECUÇÃO DE OBRA DE RECUPERAÇÃO DA CIRETRAN DE SERTÂNIA/PE. Objeto natureza: execução de obras. Responsável: Ricardo Alves Câmara Machado - Presidente/Pregoeiro CPL I. Valor estimado R$ 174.068,88 (cento e setenta e quatro mil, sessenta e oito reais e oitenta e oito centavos). Licitante vencedora: LOTE 01:   LITIO ENGENHARIA EIRELI - EPP, CNPJ nº 09.175.317/0001-33, com o valor de R$ 124.396,62 (cento e vinte e quatro mil, trezentos e noventa e seis reais e sessenta e dois centavos). O Diretor Presidente resolve ADJUDICAR o objeto à licitante vencedora e HOMOLOGAR o processo licitatório em epígrafe.</w:t>
            </w:r>
          </w:p>
          <w:p w:rsidR="00BF5359" w:rsidRPr="00BF5359" w:rsidRDefault="00BF5359" w:rsidP="00BF53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BF53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Recife, 24/08/2018. CHARLES ANDREWS SOUSA RIBEIRO - Diretor Presidente.</w:t>
            </w:r>
          </w:p>
        </w:tc>
      </w:tr>
    </w:tbl>
    <w:p w:rsidR="0097253F" w:rsidRPr="00BF5359" w:rsidRDefault="0097253F" w:rsidP="00BF5359">
      <w:bookmarkStart w:id="0" w:name="_GoBack"/>
      <w:bookmarkEnd w:id="0"/>
    </w:p>
    <w:sectPr w:rsidR="0097253F" w:rsidRPr="00BF53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47"/>
    <w:rsid w:val="001A3E3B"/>
    <w:rsid w:val="0097253F"/>
    <w:rsid w:val="00BF5359"/>
    <w:rsid w:val="00D04347"/>
    <w:rsid w:val="00F5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2D91C-EB25-49B6-82A7-B322AA57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4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043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5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Detran PE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Zilber Campello</dc:creator>
  <cp:keywords/>
  <dc:description/>
  <cp:lastModifiedBy>Andreia Zilber Campello</cp:lastModifiedBy>
  <cp:revision>2</cp:revision>
  <dcterms:created xsi:type="dcterms:W3CDTF">2018-10-18T13:34:00Z</dcterms:created>
  <dcterms:modified xsi:type="dcterms:W3CDTF">2018-10-18T13:34:00Z</dcterms:modified>
</cp:coreProperties>
</file>